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230" w14:textId="09F2950C" w:rsidR="003F2120" w:rsidRPr="003F2120" w:rsidRDefault="0013190E" w:rsidP="003F2120">
      <w:pPr>
        <w:spacing w:before="100" w:beforeAutospacing="1" w:after="100" w:afterAutospacing="1" w:line="240" w:lineRule="auto"/>
        <w:outlineLvl w:val="1"/>
        <w:rPr>
          <w:rFonts w:eastAsia="Times New Roman" w:cs="Times New Roman"/>
          <w:b/>
          <w:bCs/>
          <w:color w:val="000000"/>
          <w:kern w:val="0"/>
          <w:sz w:val="36"/>
          <w:szCs w:val="36"/>
          <w14:ligatures w14:val="none"/>
        </w:rPr>
      </w:pPr>
      <w:r w:rsidRPr="0013190E">
        <w:rPr>
          <w:rFonts w:eastAsia="Times New Roman" w:cs="Times New Roman"/>
          <w:b/>
          <w:bCs/>
          <w:color w:val="000000"/>
          <w:kern w:val="0"/>
          <w:sz w:val="36"/>
          <w:szCs w:val="36"/>
          <w14:ligatures w14:val="none"/>
        </w:rPr>
        <w:t>Artistic Process</w:t>
      </w:r>
      <w:r w:rsidR="003F2120">
        <w:rPr>
          <w:rFonts w:eastAsia="Times New Roman" w:cs="Times New Roman"/>
          <w:b/>
          <w:bCs/>
          <w:color w:val="000000"/>
          <w:kern w:val="0"/>
          <w:sz w:val="36"/>
          <w:szCs w:val="36"/>
          <w14:ligatures w14:val="none"/>
        </w:rPr>
        <w:t xml:space="preserve"> - </w:t>
      </w:r>
      <w:r w:rsidRPr="0013190E">
        <w:rPr>
          <w:rFonts w:eastAsia="Times New Roman" w:cs="Times New Roman"/>
          <w:b/>
          <w:bCs/>
          <w:color w:val="000000"/>
          <w:kern w:val="0"/>
          <w:sz w:val="27"/>
          <w:szCs w:val="27"/>
          <w14:ligatures w14:val="none"/>
        </w:rPr>
        <w:t>Ever-Seeking</w:t>
      </w:r>
    </w:p>
    <w:p w14:paraId="22155FA0" w14:textId="77777777" w:rsidR="003F2120" w:rsidRDefault="003F2120" w:rsidP="003F2120">
      <w:pPr>
        <w:autoSpaceDE w:val="0"/>
        <w:autoSpaceDN w:val="0"/>
        <w:adjustRightInd w:val="0"/>
        <w:spacing w:after="0" w:line="240" w:lineRule="auto"/>
        <w:rPr>
          <w:rFonts w:ascii="AppleSystemUIFont" w:hAnsi="AppleSystemUIFont" w:cs="AppleSystemUIFont"/>
          <w:kern w:val="0"/>
          <w:sz w:val="26"/>
          <w:szCs w:val="26"/>
        </w:rPr>
      </w:pPr>
    </w:p>
    <w:p w14:paraId="29023BD7" w14:textId="77777777" w:rsidR="003F2120" w:rsidRPr="002450CB" w:rsidRDefault="003F2120" w:rsidP="002450CB">
      <w:pPr>
        <w:autoSpaceDE w:val="0"/>
        <w:autoSpaceDN w:val="0"/>
        <w:adjustRightInd w:val="0"/>
        <w:spacing w:after="0" w:line="240" w:lineRule="auto"/>
        <w:ind w:left="720" w:right="900"/>
        <w:rPr>
          <w:rFonts w:ascii="AppleSystemUIFont" w:hAnsi="AppleSystemUIFont" w:cs="AppleSystemUIFont"/>
          <w:i/>
          <w:iCs/>
          <w:kern w:val="0"/>
          <w:sz w:val="26"/>
          <w:szCs w:val="26"/>
        </w:rPr>
      </w:pPr>
      <w:r w:rsidRPr="002450CB">
        <w:rPr>
          <w:rFonts w:ascii="AppleSystemUIFont" w:hAnsi="AppleSystemUIFont" w:cs="AppleSystemUIFont"/>
          <w:i/>
          <w:iCs/>
          <w:kern w:val="0"/>
          <w:sz w:val="26"/>
          <w:szCs w:val="26"/>
        </w:rPr>
        <w:t>The poet William Blake lived to the age of eighty and, as he lay dying, sang triumphal hymns.</w:t>
      </w:r>
    </w:p>
    <w:p w14:paraId="55BE8238" w14:textId="77777777" w:rsidR="003F2120" w:rsidRPr="002450CB" w:rsidRDefault="003F2120" w:rsidP="002450CB">
      <w:pPr>
        <w:autoSpaceDE w:val="0"/>
        <w:autoSpaceDN w:val="0"/>
        <w:adjustRightInd w:val="0"/>
        <w:spacing w:after="0" w:line="240" w:lineRule="auto"/>
        <w:ind w:left="720" w:right="900"/>
        <w:rPr>
          <w:rFonts w:ascii="AppleSystemUIFont" w:hAnsi="AppleSystemUIFont" w:cs="AppleSystemUIFont"/>
          <w:i/>
          <w:iCs/>
          <w:kern w:val="0"/>
          <w:sz w:val="26"/>
          <w:szCs w:val="26"/>
        </w:rPr>
      </w:pPr>
    </w:p>
    <w:p w14:paraId="08967364" w14:textId="77777777" w:rsidR="003F2120" w:rsidRPr="002450CB" w:rsidRDefault="003F2120" w:rsidP="002450CB">
      <w:pPr>
        <w:autoSpaceDE w:val="0"/>
        <w:autoSpaceDN w:val="0"/>
        <w:adjustRightInd w:val="0"/>
        <w:spacing w:after="0" w:line="240" w:lineRule="auto"/>
        <w:ind w:left="720" w:right="900"/>
        <w:rPr>
          <w:rFonts w:ascii="AppleSystemUIFont" w:hAnsi="AppleSystemUIFont" w:cs="AppleSystemUIFont"/>
          <w:i/>
          <w:iCs/>
          <w:kern w:val="0"/>
          <w:sz w:val="26"/>
          <w:szCs w:val="26"/>
        </w:rPr>
      </w:pPr>
      <w:r w:rsidRPr="002450CB">
        <w:rPr>
          <w:rFonts w:ascii="AppleSystemUIFont" w:hAnsi="AppleSystemUIFont" w:cs="AppleSystemUIFont"/>
          <w:i/>
          <w:iCs/>
          <w:kern w:val="0"/>
          <w:sz w:val="26"/>
          <w:szCs w:val="26"/>
        </w:rPr>
        <w:t>For he knew that he was just moving to another realm, invisible to the eyes of mortals.</w:t>
      </w:r>
    </w:p>
    <w:p w14:paraId="0ED57D07" w14:textId="77777777" w:rsidR="003F2120" w:rsidRPr="002450CB" w:rsidRDefault="003F2120" w:rsidP="002450CB">
      <w:pPr>
        <w:autoSpaceDE w:val="0"/>
        <w:autoSpaceDN w:val="0"/>
        <w:adjustRightInd w:val="0"/>
        <w:spacing w:after="0" w:line="240" w:lineRule="auto"/>
        <w:ind w:left="720" w:right="900"/>
        <w:rPr>
          <w:rFonts w:ascii="AppleSystemUIFont" w:hAnsi="AppleSystemUIFont" w:cs="AppleSystemUIFont"/>
          <w:i/>
          <w:iCs/>
          <w:kern w:val="0"/>
          <w:sz w:val="26"/>
          <w:szCs w:val="26"/>
        </w:rPr>
      </w:pPr>
    </w:p>
    <w:p w14:paraId="2F2A23C6" w14:textId="77777777" w:rsidR="003F2120" w:rsidRPr="002450CB" w:rsidRDefault="003F2120" w:rsidP="002450CB">
      <w:pPr>
        <w:autoSpaceDE w:val="0"/>
        <w:autoSpaceDN w:val="0"/>
        <w:adjustRightInd w:val="0"/>
        <w:spacing w:after="0" w:line="240" w:lineRule="auto"/>
        <w:ind w:left="720" w:right="900"/>
        <w:rPr>
          <w:rFonts w:ascii="AppleSystemUIFont" w:hAnsi="AppleSystemUIFont" w:cs="AppleSystemUIFont"/>
          <w:i/>
          <w:iCs/>
          <w:kern w:val="0"/>
          <w:sz w:val="26"/>
          <w:szCs w:val="26"/>
        </w:rPr>
      </w:pPr>
      <w:r w:rsidRPr="002450CB">
        <w:rPr>
          <w:rFonts w:ascii="AppleSystemUIFont" w:hAnsi="AppleSystemUIFont" w:cs="AppleSystemUIFont"/>
          <w:i/>
          <w:iCs/>
          <w:kern w:val="0"/>
          <w:sz w:val="26"/>
          <w:szCs w:val="26"/>
        </w:rPr>
        <w:t>Its inhabitants receive bodies immaterial but substantial, like that of Jesus, resurrected, when he appeared to his disciples and Thomas, with his finger, could touch his wound.</w:t>
      </w:r>
    </w:p>
    <w:p w14:paraId="7EAB3F8A" w14:textId="77777777" w:rsidR="003F2120" w:rsidRPr="002450CB" w:rsidRDefault="003F2120" w:rsidP="002450CB">
      <w:pPr>
        <w:autoSpaceDE w:val="0"/>
        <w:autoSpaceDN w:val="0"/>
        <w:adjustRightInd w:val="0"/>
        <w:spacing w:after="0" w:line="240" w:lineRule="auto"/>
        <w:ind w:left="720" w:right="900"/>
        <w:rPr>
          <w:rFonts w:ascii="AppleSystemUIFont" w:hAnsi="AppleSystemUIFont" w:cs="AppleSystemUIFont"/>
          <w:i/>
          <w:iCs/>
          <w:kern w:val="0"/>
          <w:sz w:val="26"/>
          <w:szCs w:val="26"/>
        </w:rPr>
      </w:pPr>
    </w:p>
    <w:p w14:paraId="0AB17E75" w14:textId="73909D50" w:rsidR="003F2120" w:rsidRPr="002450CB" w:rsidRDefault="003F2120" w:rsidP="002450CB">
      <w:pPr>
        <w:autoSpaceDE w:val="0"/>
        <w:autoSpaceDN w:val="0"/>
        <w:adjustRightInd w:val="0"/>
        <w:spacing w:after="0" w:line="240" w:lineRule="auto"/>
        <w:ind w:left="720" w:right="900"/>
        <w:rPr>
          <w:rFonts w:ascii="AppleSystemUIFont" w:hAnsi="AppleSystemUIFont" w:cs="AppleSystemUIFont"/>
          <w:i/>
          <w:iCs/>
          <w:kern w:val="0"/>
          <w:sz w:val="26"/>
          <w:szCs w:val="26"/>
        </w:rPr>
      </w:pPr>
      <w:r w:rsidRPr="002450CB">
        <w:rPr>
          <w:rFonts w:ascii="AppleSystemUIFont" w:hAnsi="AppleSystemUIFont" w:cs="AppleSystemUIFont"/>
          <w:i/>
          <w:iCs/>
          <w:kern w:val="0"/>
          <w:sz w:val="26"/>
          <w:szCs w:val="26"/>
        </w:rPr>
        <w:t xml:space="preserve">It is a realm of eternal intellectual hunts </w:t>
      </w:r>
      <w:r w:rsidR="002450CB">
        <w:rPr>
          <w:rFonts w:ascii="AppleSystemUIFont" w:hAnsi="AppleSystemUIFont" w:cs="AppleSystemUIFont"/>
          <w:i/>
          <w:iCs/>
          <w:kern w:val="0"/>
          <w:sz w:val="26"/>
          <w:szCs w:val="26"/>
        </w:rPr>
        <w:br/>
      </w:r>
      <w:r w:rsidRPr="002450CB">
        <w:rPr>
          <w:rFonts w:ascii="AppleSystemUIFont" w:hAnsi="AppleSystemUIFont" w:cs="AppleSystemUIFont"/>
          <w:i/>
          <w:iCs/>
          <w:kern w:val="0"/>
          <w:sz w:val="26"/>
          <w:szCs w:val="26"/>
        </w:rPr>
        <w:t>a chase after ever self-renewing meaning and he, William Blake, will still practice there his craft of a poet, prophet, and engraver.</w:t>
      </w:r>
    </w:p>
    <w:p w14:paraId="564D0294" w14:textId="77777777" w:rsidR="003F2120" w:rsidRPr="002450CB" w:rsidRDefault="003F2120" w:rsidP="002450CB">
      <w:pPr>
        <w:autoSpaceDE w:val="0"/>
        <w:autoSpaceDN w:val="0"/>
        <w:adjustRightInd w:val="0"/>
        <w:spacing w:after="0" w:line="240" w:lineRule="auto"/>
        <w:ind w:left="720" w:right="900"/>
        <w:rPr>
          <w:rFonts w:ascii="AppleSystemUIFont" w:hAnsi="AppleSystemUIFont" w:cs="AppleSystemUIFont"/>
          <w:i/>
          <w:iCs/>
          <w:kern w:val="0"/>
          <w:sz w:val="26"/>
          <w:szCs w:val="26"/>
        </w:rPr>
      </w:pPr>
    </w:p>
    <w:p w14:paraId="6368CAD2" w14:textId="77777777" w:rsidR="003F2120" w:rsidRPr="002450CB" w:rsidRDefault="003F2120" w:rsidP="002450CB">
      <w:pPr>
        <w:autoSpaceDE w:val="0"/>
        <w:autoSpaceDN w:val="0"/>
        <w:adjustRightInd w:val="0"/>
        <w:spacing w:after="0" w:line="240" w:lineRule="auto"/>
        <w:ind w:left="720" w:right="900"/>
        <w:rPr>
          <w:rFonts w:ascii="AppleSystemUIFont" w:hAnsi="AppleSystemUIFont" w:cs="AppleSystemUIFont"/>
          <w:i/>
          <w:iCs/>
          <w:kern w:val="0"/>
          <w:sz w:val="26"/>
          <w:szCs w:val="26"/>
        </w:rPr>
      </w:pPr>
      <w:r w:rsidRPr="002450CB">
        <w:rPr>
          <w:rFonts w:ascii="AppleSystemUIFont" w:hAnsi="AppleSystemUIFont" w:cs="AppleSystemUIFont"/>
          <w:i/>
          <w:iCs/>
          <w:kern w:val="0"/>
          <w:sz w:val="26"/>
          <w:szCs w:val="26"/>
        </w:rPr>
        <w:t>I, too, want to believe, that I'll find my way to this realm and will be able to keep doing, what I started on earth.</w:t>
      </w:r>
    </w:p>
    <w:p w14:paraId="4639B913" w14:textId="77777777" w:rsidR="003F2120" w:rsidRPr="002450CB" w:rsidRDefault="003F2120" w:rsidP="002450CB">
      <w:pPr>
        <w:autoSpaceDE w:val="0"/>
        <w:autoSpaceDN w:val="0"/>
        <w:adjustRightInd w:val="0"/>
        <w:spacing w:after="0" w:line="240" w:lineRule="auto"/>
        <w:ind w:left="720" w:right="900"/>
        <w:rPr>
          <w:rFonts w:ascii="AppleSystemUIFont" w:hAnsi="AppleSystemUIFont" w:cs="AppleSystemUIFont"/>
          <w:i/>
          <w:iCs/>
          <w:kern w:val="0"/>
          <w:sz w:val="26"/>
          <w:szCs w:val="26"/>
        </w:rPr>
      </w:pPr>
    </w:p>
    <w:p w14:paraId="2F7DDF20" w14:textId="77777777" w:rsidR="003F2120" w:rsidRPr="002450CB" w:rsidRDefault="003F2120" w:rsidP="002450CB">
      <w:pPr>
        <w:autoSpaceDE w:val="0"/>
        <w:autoSpaceDN w:val="0"/>
        <w:adjustRightInd w:val="0"/>
        <w:spacing w:after="0" w:line="240" w:lineRule="auto"/>
        <w:ind w:left="720" w:right="900"/>
        <w:rPr>
          <w:rFonts w:ascii="AppleSystemUIFont" w:hAnsi="AppleSystemUIFont" w:cs="AppleSystemUIFont"/>
          <w:i/>
          <w:iCs/>
          <w:kern w:val="0"/>
          <w:sz w:val="26"/>
          <w:szCs w:val="26"/>
        </w:rPr>
      </w:pPr>
      <w:r w:rsidRPr="002450CB">
        <w:rPr>
          <w:rFonts w:ascii="AppleSystemUIFont" w:hAnsi="AppleSystemUIFont" w:cs="AppleSystemUIFont"/>
          <w:i/>
          <w:iCs/>
          <w:kern w:val="0"/>
          <w:sz w:val="26"/>
          <w:szCs w:val="26"/>
        </w:rPr>
        <w:t>That is, to strive unceasingly, to be striving itself, and never have my fill of touching</w:t>
      </w:r>
    </w:p>
    <w:p w14:paraId="0AE5A492" w14:textId="77777777" w:rsidR="003F2120" w:rsidRPr="002450CB" w:rsidRDefault="003F2120" w:rsidP="002450CB">
      <w:pPr>
        <w:autoSpaceDE w:val="0"/>
        <w:autoSpaceDN w:val="0"/>
        <w:adjustRightInd w:val="0"/>
        <w:spacing w:after="0" w:line="240" w:lineRule="auto"/>
        <w:ind w:left="720" w:right="900"/>
        <w:rPr>
          <w:rFonts w:ascii="AppleSystemUIFont" w:hAnsi="AppleSystemUIFont" w:cs="AppleSystemUIFont"/>
          <w:i/>
          <w:iCs/>
          <w:kern w:val="0"/>
          <w:sz w:val="26"/>
          <w:szCs w:val="26"/>
        </w:rPr>
      </w:pPr>
      <w:r w:rsidRPr="002450CB">
        <w:rPr>
          <w:rFonts w:ascii="AppleSystemUIFont" w:hAnsi="AppleSystemUIFont" w:cs="AppleSystemUIFont"/>
          <w:i/>
          <w:iCs/>
          <w:kern w:val="0"/>
          <w:sz w:val="26"/>
          <w:szCs w:val="26"/>
        </w:rPr>
        <w:t>the shimmering weave on the loom of the world.</w:t>
      </w:r>
    </w:p>
    <w:p w14:paraId="26E735A1" w14:textId="77777777" w:rsidR="003F2120" w:rsidRPr="002450CB" w:rsidRDefault="003F2120" w:rsidP="002450CB">
      <w:pPr>
        <w:autoSpaceDE w:val="0"/>
        <w:autoSpaceDN w:val="0"/>
        <w:adjustRightInd w:val="0"/>
        <w:spacing w:after="0" w:line="240" w:lineRule="auto"/>
        <w:ind w:left="720" w:right="900"/>
        <w:rPr>
          <w:rFonts w:ascii="AppleSystemUIFont" w:hAnsi="AppleSystemUIFont" w:cs="AppleSystemUIFont"/>
          <w:i/>
          <w:iCs/>
          <w:kern w:val="0"/>
          <w:sz w:val="26"/>
          <w:szCs w:val="26"/>
        </w:rPr>
      </w:pPr>
    </w:p>
    <w:p w14:paraId="3ADB3362" w14:textId="6FA71883" w:rsidR="003F2120" w:rsidRPr="002450CB" w:rsidRDefault="003F2120" w:rsidP="001A1E02">
      <w:pPr>
        <w:autoSpaceDE w:val="0"/>
        <w:autoSpaceDN w:val="0"/>
        <w:adjustRightInd w:val="0"/>
        <w:spacing w:after="0" w:line="240" w:lineRule="auto"/>
        <w:ind w:left="720" w:right="900"/>
        <w:rPr>
          <w:rFonts w:ascii="AppleSystemUIFont" w:hAnsi="AppleSystemUIFont" w:cs="AppleSystemUIFont"/>
          <w:i/>
          <w:iCs/>
          <w:kern w:val="0"/>
          <w:sz w:val="26"/>
          <w:szCs w:val="26"/>
        </w:rPr>
      </w:pPr>
      <w:r w:rsidRPr="002450CB">
        <w:rPr>
          <w:rFonts w:ascii="AppleSystemUIFont" w:hAnsi="AppleSystemUIFont" w:cs="AppleSystemUIFont"/>
          <w:i/>
          <w:iCs/>
          <w:kern w:val="0"/>
          <w:sz w:val="26"/>
          <w:szCs w:val="26"/>
        </w:rPr>
        <w:t>The everyday bustle will come into view in the long-forgotten cities built of jasper, the unimaginable civilizations of triangular masks, the simultaneity of blink and millennia.</w:t>
      </w:r>
    </w:p>
    <w:p w14:paraId="0CC0462A" w14:textId="064EF9AB" w:rsidR="0013190E" w:rsidRPr="002450CB" w:rsidRDefault="003F2120" w:rsidP="002450CB">
      <w:pPr>
        <w:spacing w:before="100" w:beforeAutospacing="1" w:after="100" w:afterAutospacing="1" w:line="240" w:lineRule="auto"/>
        <w:ind w:left="720" w:right="900"/>
        <w:outlineLvl w:val="2"/>
        <w:rPr>
          <w:rFonts w:ascii="AppleSystemUIFont" w:hAnsi="AppleSystemUIFont" w:cs="AppleSystemUIFont"/>
          <w:i/>
          <w:iCs/>
          <w:kern w:val="0"/>
          <w:sz w:val="26"/>
          <w:szCs w:val="26"/>
        </w:rPr>
      </w:pPr>
      <w:r w:rsidRPr="002450CB">
        <w:rPr>
          <w:rFonts w:ascii="AppleSystemUIFont" w:hAnsi="AppleSystemUIFont" w:cs="AppleSystemUIFont"/>
          <w:i/>
          <w:iCs/>
          <w:kern w:val="0"/>
          <w:sz w:val="26"/>
          <w:szCs w:val="26"/>
        </w:rPr>
        <w:t>Under the warmth of the Sun at its zenith, in gardens, whose rhythm's like the former pulsing of my blood.</w:t>
      </w:r>
    </w:p>
    <w:p w14:paraId="7E743B54" w14:textId="686B817E" w:rsidR="002450CB" w:rsidRPr="0013190E" w:rsidRDefault="002450CB" w:rsidP="002450CB">
      <w:pPr>
        <w:spacing w:before="100" w:beforeAutospacing="1" w:after="100" w:afterAutospacing="1" w:line="240" w:lineRule="auto"/>
        <w:ind w:left="720" w:right="900"/>
        <w:jc w:val="right"/>
        <w:outlineLvl w:val="2"/>
        <w:rPr>
          <w:rFonts w:eastAsia="Times New Roman" w:cs="Times New Roman"/>
          <w:b/>
          <w:bCs/>
          <w:color w:val="000000"/>
          <w:kern w:val="0"/>
          <w:sz w:val="27"/>
          <w:szCs w:val="27"/>
          <w14:ligatures w14:val="none"/>
        </w:rPr>
      </w:pPr>
      <w:r>
        <w:rPr>
          <w:rFonts w:ascii="AppleSystemUIFont" w:hAnsi="AppleSystemUIFont" w:cs="AppleSystemUIFont"/>
          <w:kern w:val="0"/>
          <w:sz w:val="26"/>
          <w:szCs w:val="26"/>
        </w:rPr>
        <w:t>Heavenly, by Czeslaw Milosz</w:t>
      </w:r>
    </w:p>
    <w:p w14:paraId="2463CDAE" w14:textId="1E8D69D1"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The Miłosz poem on William Blake — </w:t>
      </w:r>
      <w:r w:rsidR="00B32C04">
        <w:rPr>
          <w:rFonts w:eastAsia="Times New Roman" w:cs="Times New Roman"/>
          <w:i/>
          <w:iCs/>
          <w:color w:val="000000"/>
          <w:kern w:val="0"/>
          <w14:ligatures w14:val="none"/>
        </w:rPr>
        <w:t>striving</w:t>
      </w:r>
      <w:r w:rsidRPr="0013190E">
        <w:rPr>
          <w:rFonts w:eastAsia="Times New Roman" w:cs="Times New Roman"/>
          <w:i/>
          <w:iCs/>
          <w:color w:val="000000"/>
          <w:kern w:val="0"/>
          <w14:ligatures w14:val="none"/>
        </w:rPr>
        <w:t>, ever-seeking</w:t>
      </w:r>
      <w:r w:rsidR="002450CB">
        <w:rPr>
          <w:rFonts w:eastAsia="Times New Roman" w:cs="Times New Roman"/>
          <w:i/>
          <w:iCs/>
          <w:color w:val="000000"/>
          <w:kern w:val="0"/>
          <w14:ligatures w14:val="none"/>
        </w:rPr>
        <w:t>,</w:t>
      </w:r>
      <w:r w:rsidR="00B32C04">
        <w:rPr>
          <w:rFonts w:eastAsia="Times New Roman" w:cs="Times New Roman"/>
          <w:i/>
          <w:iCs/>
          <w:color w:val="000000"/>
          <w:kern w:val="0"/>
          <w14:ligatures w14:val="none"/>
        </w:rPr>
        <w:t xml:space="preserve"> a chase after self-renewing meaning,</w:t>
      </w:r>
      <w:r w:rsidR="002450CB">
        <w:rPr>
          <w:rFonts w:eastAsia="Times New Roman" w:cs="Times New Roman"/>
          <w:i/>
          <w:iCs/>
          <w:color w:val="000000"/>
          <w:kern w:val="0"/>
          <w14:ligatures w14:val="none"/>
        </w:rPr>
        <w:t xml:space="preserve"> </w:t>
      </w:r>
      <w:r w:rsidR="002450CB" w:rsidRPr="002450CB">
        <w:rPr>
          <w:rFonts w:eastAsia="Times New Roman" w:cs="Times New Roman"/>
          <w:color w:val="000000"/>
          <w:kern w:val="0"/>
          <w14:ligatures w14:val="none"/>
        </w:rPr>
        <w:t xml:space="preserve">that </w:t>
      </w:r>
      <w:r w:rsidR="002450CB" w:rsidRPr="00B32C04">
        <w:rPr>
          <w:rFonts w:eastAsia="Times New Roman" w:cs="Times New Roman"/>
          <w:i/>
          <w:iCs/>
          <w:color w:val="000000"/>
          <w:kern w:val="0"/>
          <w14:ligatures w14:val="none"/>
        </w:rPr>
        <w:t>shimmering weave on the loom of the world</w:t>
      </w:r>
      <w:r w:rsidRPr="0013190E">
        <w:rPr>
          <w:rFonts w:eastAsia="Times New Roman" w:cs="Times New Roman"/>
          <w:i/>
          <w:iCs/>
          <w:color w:val="000000"/>
          <w:kern w:val="0"/>
          <w14:ligatures w14:val="none"/>
        </w:rPr>
        <w:t>.</w:t>
      </w:r>
      <w:r w:rsidRPr="0013190E">
        <w:rPr>
          <w:rFonts w:eastAsia="Times New Roman" w:cs="Times New Roman"/>
          <w:color w:val="000000"/>
          <w:kern w:val="0"/>
          <w14:ligatures w14:val="none"/>
        </w:rPr>
        <w:t xml:space="preserve"> I </w:t>
      </w:r>
      <w:r w:rsidR="00C61F9E">
        <w:rPr>
          <w:rFonts w:eastAsia="Times New Roman" w:cs="Times New Roman"/>
          <w:color w:val="000000"/>
          <w:kern w:val="0"/>
          <w14:ligatures w14:val="none"/>
        </w:rPr>
        <w:t xml:space="preserve">too </w:t>
      </w:r>
      <w:r w:rsidR="00B32C04">
        <w:rPr>
          <w:rFonts w:eastAsia="Times New Roman" w:cs="Times New Roman"/>
          <w:color w:val="000000"/>
          <w:kern w:val="0"/>
          <w14:ligatures w14:val="none"/>
        </w:rPr>
        <w:t>am unceasingly chasing and hunting this shimmer, through my own crafts. I am</w:t>
      </w:r>
      <w:r w:rsidRPr="0013190E">
        <w:rPr>
          <w:rFonts w:eastAsia="Times New Roman" w:cs="Times New Roman"/>
          <w:color w:val="000000"/>
          <w:kern w:val="0"/>
          <w14:ligatures w14:val="none"/>
        </w:rPr>
        <w:t xml:space="preserve"> an </w:t>
      </w:r>
      <w:r w:rsidR="00C61F9E">
        <w:rPr>
          <w:rFonts w:eastAsia="Times New Roman" w:cs="Times New Roman"/>
          <w:color w:val="000000"/>
          <w:kern w:val="0"/>
          <w14:ligatures w14:val="none"/>
        </w:rPr>
        <w:t>“</w:t>
      </w:r>
      <w:r w:rsidRPr="0013190E">
        <w:rPr>
          <w:rFonts w:eastAsia="Times New Roman" w:cs="Times New Roman"/>
          <w:color w:val="000000"/>
          <w:kern w:val="0"/>
          <w14:ligatures w14:val="none"/>
        </w:rPr>
        <w:t>ever-seeker.</w:t>
      </w:r>
      <w:r w:rsidR="00C61F9E">
        <w:rPr>
          <w:rFonts w:eastAsia="Times New Roman" w:cs="Times New Roman"/>
          <w:color w:val="000000"/>
          <w:kern w:val="0"/>
          <w14:ligatures w14:val="none"/>
        </w:rPr>
        <w:t>”</w:t>
      </w:r>
      <w:r w:rsidRPr="0013190E">
        <w:rPr>
          <w:rFonts w:eastAsia="Times New Roman" w:cs="Times New Roman"/>
          <w:color w:val="000000"/>
          <w:kern w:val="0"/>
          <w14:ligatures w14:val="none"/>
        </w:rPr>
        <w:t xml:space="preserve"> For what? For the next experience of my life. </w:t>
      </w:r>
      <w:r w:rsidR="00C61F9E">
        <w:rPr>
          <w:rFonts w:eastAsia="Times New Roman" w:cs="Times New Roman"/>
          <w:color w:val="000000"/>
          <w:kern w:val="0"/>
          <w14:ligatures w14:val="none"/>
        </w:rPr>
        <w:t>This</w:t>
      </w:r>
      <w:r w:rsidRPr="0013190E">
        <w:rPr>
          <w:rFonts w:eastAsia="Times New Roman" w:cs="Times New Roman"/>
          <w:color w:val="000000"/>
          <w:kern w:val="0"/>
          <w14:ligatures w14:val="none"/>
        </w:rPr>
        <w:t xml:space="preserve"> one life</w:t>
      </w:r>
      <w:r w:rsidR="00C61F9E">
        <w:rPr>
          <w:rFonts w:eastAsia="Times New Roman" w:cs="Times New Roman"/>
          <w:color w:val="000000"/>
          <w:kern w:val="0"/>
          <w14:ligatures w14:val="none"/>
        </w:rPr>
        <w:t xml:space="preserve"> I have been given</w:t>
      </w:r>
      <w:r w:rsidRPr="0013190E">
        <w:rPr>
          <w:rFonts w:eastAsia="Times New Roman" w:cs="Times New Roman"/>
          <w:color w:val="000000"/>
          <w:kern w:val="0"/>
          <w14:ligatures w14:val="none"/>
        </w:rPr>
        <w:t>.</w:t>
      </w:r>
    </w:p>
    <w:p w14:paraId="23D64037" w14:textId="7777777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As I write this, I am 47. I realize I know very little, but I have experienced some things. And I have learned some from these experiences — learned as unlearned. Experiences disrupt our thoughts and reveal how little we know.</w:t>
      </w:r>
    </w:p>
    <w:p w14:paraId="6D6A33B4" w14:textId="7777777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lastRenderedPageBreak/>
        <w:t>What do I mean by </w:t>
      </w:r>
      <w:r w:rsidRPr="0013190E">
        <w:rPr>
          <w:rFonts w:eastAsia="Times New Roman" w:cs="Times New Roman"/>
          <w:i/>
          <w:iCs/>
          <w:color w:val="000000"/>
          <w:kern w:val="0"/>
          <w14:ligatures w14:val="none"/>
        </w:rPr>
        <w:t>experience</w:t>
      </w:r>
      <w:r w:rsidRPr="0013190E">
        <w:rPr>
          <w:rFonts w:eastAsia="Times New Roman" w:cs="Times New Roman"/>
          <w:color w:val="000000"/>
          <w:kern w:val="0"/>
          <w14:ligatures w14:val="none"/>
        </w:rPr>
        <w:t>? That which is not thought. A teacher once said a thought is “something that is just a little more than nothing.” Another teacher said the mind continues churning thoughts for 17 days after the body dies — after it stops breathing. Thoughts are like a computer — ones and zeros of data and information. AI is just a well-organized program of data. But it does not experience.</w:t>
      </w:r>
    </w:p>
    <w:p w14:paraId="1E4E634C" w14:textId="7777777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Humans have experiences. We </w:t>
      </w:r>
      <w:r w:rsidRPr="0013190E">
        <w:rPr>
          <w:rFonts w:eastAsia="Times New Roman" w:cs="Times New Roman"/>
          <w:i/>
          <w:iCs/>
          <w:color w:val="000000"/>
          <w:kern w:val="0"/>
          <w14:ligatures w14:val="none"/>
        </w:rPr>
        <w:t>experience!</w:t>
      </w:r>
    </w:p>
    <w:p w14:paraId="40442B75" w14:textId="4267E321" w:rsidR="0013190E" w:rsidRPr="0013190E" w:rsidRDefault="00C61F9E" w:rsidP="0013190E">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color w:val="000000"/>
          <w:kern w:val="0"/>
          <w14:ligatures w14:val="none"/>
        </w:rPr>
        <w:t>We experience through</w:t>
      </w:r>
      <w:r w:rsidR="0013190E" w:rsidRPr="0013190E">
        <w:rPr>
          <w:rFonts w:eastAsia="Times New Roman" w:cs="Times New Roman"/>
          <w:color w:val="000000"/>
          <w:kern w:val="0"/>
          <w14:ligatures w14:val="none"/>
        </w:rPr>
        <w:t xml:space="preserve"> our senses. Our bodies. We feel. We have feelings. We have emotions. We experience the flow — and the clogging — of energies. And I want to experience my energies better. More fully. More joyfully. To suck the marrow out of these sweet minutes, each a gift, each an opportunity for wonder and curiosity. This is where art comes in.</w:t>
      </w:r>
    </w:p>
    <w:p w14:paraId="124400F9" w14:textId="7777777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Art is an experience. Making it — when we can set aside thought — is sensory, intuitive. It flows. We experience materials: the tactile feel, the manipulation of matter, combinations, play, curiosity. Occasionally, we stumble upon beauty. Sublimity. An arrangement that evokes — one need not name what that is, but one could, if one wanted, call it Divine.</w:t>
      </w:r>
    </w:p>
    <w:p w14:paraId="55E5FF49" w14:textId="7777777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So, my work. It both comes from the experience of making and references experiences themselves — inviting the viewer to both </w:t>
      </w:r>
      <w:r w:rsidRPr="0013190E">
        <w:rPr>
          <w:rFonts w:eastAsia="Times New Roman" w:cs="Times New Roman"/>
          <w:i/>
          <w:iCs/>
          <w:color w:val="000000"/>
          <w:kern w:val="0"/>
          <w14:ligatures w14:val="none"/>
        </w:rPr>
        <w:t>have</w:t>
      </w:r>
      <w:r w:rsidRPr="0013190E">
        <w:rPr>
          <w:rFonts w:eastAsia="Times New Roman" w:cs="Times New Roman"/>
          <w:color w:val="000000"/>
          <w:kern w:val="0"/>
          <w14:ligatures w14:val="none"/>
        </w:rPr>
        <w:t> an experience and to </w:t>
      </w:r>
      <w:r w:rsidRPr="0013190E">
        <w:rPr>
          <w:rFonts w:eastAsia="Times New Roman" w:cs="Times New Roman"/>
          <w:i/>
          <w:iCs/>
          <w:color w:val="000000"/>
          <w:kern w:val="0"/>
          <w14:ligatures w14:val="none"/>
        </w:rPr>
        <w:t>reflect</w:t>
      </w:r>
      <w:r w:rsidRPr="0013190E">
        <w:rPr>
          <w:rFonts w:eastAsia="Times New Roman" w:cs="Times New Roman"/>
          <w:color w:val="000000"/>
          <w:kern w:val="0"/>
          <w14:ligatures w14:val="none"/>
        </w:rPr>
        <w:t> on their own. If art does this, then on some level it is successful.</w:t>
      </w:r>
    </w:p>
    <w:p w14:paraId="737F8183" w14:textId="66835D25" w:rsidR="0013190E" w:rsidRPr="0013190E" w:rsidRDefault="00C61F9E" w:rsidP="0013190E">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color w:val="000000"/>
          <w:kern w:val="0"/>
          <w14:ligatures w14:val="none"/>
        </w:rPr>
        <w:t>My p</w:t>
      </w:r>
      <w:r w:rsidR="0013190E" w:rsidRPr="0013190E">
        <w:rPr>
          <w:rFonts w:eastAsia="Times New Roman" w:cs="Times New Roman"/>
          <w:color w:val="000000"/>
          <w:kern w:val="0"/>
          <w14:ligatures w14:val="none"/>
        </w:rPr>
        <w:t xml:space="preserve">revious work centered on the practice of ordinary life, primarily walking. I’ve said a lot — thought a lot (ha) — about walking in the past. The walking work — personal and sacred cartographies — sought to reference the walks and place, the landscape. The flow and the encounter and </w:t>
      </w:r>
      <w:r>
        <w:rPr>
          <w:rFonts w:eastAsia="Times New Roman" w:cs="Times New Roman"/>
          <w:color w:val="000000"/>
          <w:kern w:val="0"/>
          <w14:ligatures w14:val="none"/>
        </w:rPr>
        <w:t xml:space="preserve">the </w:t>
      </w:r>
      <w:r w:rsidR="0013190E" w:rsidRPr="0013190E">
        <w:rPr>
          <w:rFonts w:eastAsia="Times New Roman" w:cs="Times New Roman"/>
          <w:color w:val="000000"/>
          <w:kern w:val="0"/>
          <w14:ligatures w14:val="none"/>
        </w:rPr>
        <w:t>relationship between body and ground. Often specific to my own body moving through the urban grid of Seattle’s streets. I even walked words — letters in a crooked cursive, woven through the rectangular parameters of the city’s grid. Words as intention. As prayer.</w:t>
      </w:r>
    </w:p>
    <w:p w14:paraId="7D98714D" w14:textId="6FB2994C"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This work got closer to experience, but the fact that the drawings still referred — at their essence — gnawed at me. Long before this work, I became frustrated with artmaking as </w:t>
      </w:r>
      <w:r w:rsidRPr="0013190E">
        <w:rPr>
          <w:rFonts w:eastAsia="Times New Roman" w:cs="Times New Roman"/>
          <w:i/>
          <w:iCs/>
          <w:color w:val="000000"/>
          <w:kern w:val="0"/>
          <w14:ligatures w14:val="none"/>
        </w:rPr>
        <w:t>referent</w:t>
      </w:r>
      <w:r w:rsidRPr="0013190E">
        <w:rPr>
          <w:rFonts w:eastAsia="Times New Roman" w:cs="Times New Roman"/>
          <w:color w:val="000000"/>
          <w:kern w:val="0"/>
          <w14:ligatures w14:val="none"/>
        </w:rPr>
        <w:t xml:space="preserve"> — painting in particular. A representation (i.e., here is a painting of a mountain — one you likely recognize). </w:t>
      </w:r>
      <w:r w:rsidR="00C61F9E">
        <w:rPr>
          <w:rFonts w:eastAsia="Times New Roman" w:cs="Times New Roman"/>
          <w:color w:val="000000"/>
          <w:kern w:val="0"/>
          <w14:ligatures w14:val="none"/>
        </w:rPr>
        <w:t>As an artistic device it works, but in my practice, i</w:t>
      </w:r>
      <w:r w:rsidRPr="0013190E">
        <w:rPr>
          <w:rFonts w:eastAsia="Times New Roman" w:cs="Times New Roman"/>
          <w:color w:val="000000"/>
          <w:kern w:val="0"/>
          <w14:ligatures w14:val="none"/>
        </w:rPr>
        <w:t xml:space="preserve">t felt cheap. If I did a “good job,” it looked like the thing it looked like, and the viewer (you) was thus impressed by it. Or, because you also enjoy the mountain (or lake, or pony, or bowl of fruit), you made a connection — had an experience of the art. I guess, as I write this, that’s </w:t>
      </w:r>
      <w:r w:rsidR="00C61F9E">
        <w:rPr>
          <w:rFonts w:eastAsia="Times New Roman" w:cs="Times New Roman"/>
          <w:color w:val="000000"/>
          <w:kern w:val="0"/>
          <w14:ligatures w14:val="none"/>
        </w:rPr>
        <w:t xml:space="preserve">a </w:t>
      </w:r>
      <w:r w:rsidRPr="0013190E">
        <w:rPr>
          <w:rFonts w:eastAsia="Times New Roman" w:cs="Times New Roman"/>
          <w:color w:val="000000"/>
          <w:kern w:val="0"/>
          <w14:ligatures w14:val="none"/>
        </w:rPr>
        <w:t>fine</w:t>
      </w:r>
      <w:r w:rsidR="00C61F9E">
        <w:rPr>
          <w:rFonts w:eastAsia="Times New Roman" w:cs="Times New Roman"/>
          <w:color w:val="000000"/>
          <w:kern w:val="0"/>
          <w14:ligatures w14:val="none"/>
        </w:rPr>
        <w:t xml:space="preserve"> enough way to experience art</w:t>
      </w:r>
      <w:r w:rsidRPr="0013190E">
        <w:rPr>
          <w:rFonts w:eastAsia="Times New Roman" w:cs="Times New Roman"/>
          <w:color w:val="000000"/>
          <w:kern w:val="0"/>
          <w14:ligatures w14:val="none"/>
        </w:rPr>
        <w:t>.</w:t>
      </w:r>
    </w:p>
    <w:p w14:paraId="5C3F9AC5" w14:textId="438918FF"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 xml:space="preserve">But I want </w:t>
      </w:r>
      <w:r w:rsidRPr="0013190E">
        <w:rPr>
          <w:rFonts w:eastAsia="Times New Roman" w:cs="Times New Roman"/>
          <w:i/>
          <w:iCs/>
          <w:color w:val="000000"/>
          <w:kern w:val="0"/>
          <w14:ligatures w14:val="none"/>
        </w:rPr>
        <w:t>more</w:t>
      </w:r>
      <w:r w:rsidRPr="0013190E">
        <w:rPr>
          <w:rFonts w:eastAsia="Times New Roman" w:cs="Times New Roman"/>
          <w:color w:val="000000"/>
          <w:kern w:val="0"/>
          <w14:ligatures w14:val="none"/>
        </w:rPr>
        <w:t xml:space="preserve"> from art. Not just as artifact, or well-trodden (pun intended) template. I want to </w:t>
      </w:r>
      <w:r w:rsidRPr="0013190E">
        <w:rPr>
          <w:rFonts w:eastAsia="Times New Roman" w:cs="Times New Roman"/>
          <w:i/>
          <w:iCs/>
          <w:color w:val="000000"/>
          <w:kern w:val="0"/>
          <w14:ligatures w14:val="none"/>
        </w:rPr>
        <w:t>decreate</w:t>
      </w:r>
      <w:r w:rsidRPr="0013190E">
        <w:rPr>
          <w:rFonts w:eastAsia="Times New Roman" w:cs="Times New Roman"/>
          <w:color w:val="000000"/>
          <w:kern w:val="0"/>
          <w14:ligatures w14:val="none"/>
        </w:rPr>
        <w:t> the gap between referent and experience. Any art object is just something that happened in the past — a document of an experience that </w:t>
      </w:r>
      <w:r w:rsidRPr="0013190E">
        <w:rPr>
          <w:rFonts w:eastAsia="Times New Roman" w:cs="Times New Roman"/>
          <w:i/>
          <w:iCs/>
          <w:color w:val="000000"/>
          <w:kern w:val="0"/>
          <w14:ligatures w14:val="none"/>
        </w:rPr>
        <w:t>has</w:t>
      </w:r>
      <w:r w:rsidRPr="0013190E">
        <w:rPr>
          <w:rFonts w:eastAsia="Times New Roman" w:cs="Times New Roman"/>
          <w:color w:val="000000"/>
          <w:kern w:val="0"/>
          <w14:ligatures w14:val="none"/>
        </w:rPr>
        <w:t xml:space="preserve"> happened. I guess </w:t>
      </w:r>
      <w:r w:rsidRPr="0013190E">
        <w:rPr>
          <w:rFonts w:eastAsia="Times New Roman" w:cs="Times New Roman"/>
          <w:color w:val="000000"/>
          <w:kern w:val="0"/>
          <w14:ligatures w14:val="none"/>
        </w:rPr>
        <w:lastRenderedPageBreak/>
        <w:t>that’s fine too</w:t>
      </w:r>
      <w:r w:rsidR="00C61F9E">
        <w:rPr>
          <w:rFonts w:eastAsia="Times New Roman" w:cs="Times New Roman"/>
          <w:color w:val="000000"/>
          <w:kern w:val="0"/>
          <w14:ligatures w14:val="none"/>
        </w:rPr>
        <w:t>.</w:t>
      </w:r>
      <w:r w:rsidRPr="0013190E">
        <w:rPr>
          <w:rFonts w:eastAsia="Times New Roman" w:cs="Times New Roman"/>
          <w:color w:val="000000"/>
          <w:kern w:val="0"/>
          <w14:ligatures w14:val="none"/>
        </w:rPr>
        <w:t xml:space="preserve"> </w:t>
      </w:r>
      <w:r w:rsidR="00C61F9E">
        <w:rPr>
          <w:rFonts w:eastAsia="Times New Roman" w:cs="Times New Roman"/>
          <w:color w:val="000000"/>
          <w:kern w:val="0"/>
          <w14:ligatures w14:val="none"/>
        </w:rPr>
        <w:t>But</w:t>
      </w:r>
      <w:r w:rsidRPr="0013190E">
        <w:rPr>
          <w:rFonts w:eastAsia="Times New Roman" w:cs="Times New Roman"/>
          <w:color w:val="000000"/>
          <w:kern w:val="0"/>
          <w14:ligatures w14:val="none"/>
        </w:rPr>
        <w:t xml:space="preserve"> I’m not </w:t>
      </w:r>
      <w:r w:rsidR="00C61F9E">
        <w:rPr>
          <w:rFonts w:eastAsia="Times New Roman" w:cs="Times New Roman"/>
          <w:color w:val="000000"/>
          <w:kern w:val="0"/>
          <w14:ligatures w14:val="none"/>
        </w:rPr>
        <w:t>aspiring</w:t>
      </w:r>
      <w:r w:rsidRPr="0013190E">
        <w:rPr>
          <w:rFonts w:eastAsia="Times New Roman" w:cs="Times New Roman"/>
          <w:color w:val="000000"/>
          <w:kern w:val="0"/>
          <w14:ligatures w14:val="none"/>
        </w:rPr>
        <w:t xml:space="preserve"> to be a historian</w:t>
      </w:r>
      <w:r w:rsidR="00C61F9E">
        <w:rPr>
          <w:rFonts w:eastAsia="Times New Roman" w:cs="Times New Roman"/>
          <w:color w:val="000000"/>
          <w:kern w:val="0"/>
          <w14:ligatures w14:val="none"/>
        </w:rPr>
        <w:t xml:space="preserve"> of my life’s experiences</w:t>
      </w:r>
      <w:r w:rsidRPr="0013190E">
        <w:rPr>
          <w:rFonts w:eastAsia="Times New Roman" w:cs="Times New Roman"/>
          <w:color w:val="000000"/>
          <w:kern w:val="0"/>
          <w14:ligatures w14:val="none"/>
        </w:rPr>
        <w:t>, as in, “Here are a bunch of walks I did.”</w:t>
      </w:r>
    </w:p>
    <w:p w14:paraId="0F2164E4" w14:textId="0FB6DF61"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 xml:space="preserve">Storytelling is beautiful in its way — another teacher </w:t>
      </w:r>
      <w:r w:rsidR="00C61F9E">
        <w:rPr>
          <w:rFonts w:eastAsia="Times New Roman" w:cs="Times New Roman"/>
          <w:color w:val="000000"/>
          <w:kern w:val="0"/>
          <w14:ligatures w14:val="none"/>
        </w:rPr>
        <w:t xml:space="preserve">I know </w:t>
      </w:r>
      <w:r w:rsidRPr="0013190E">
        <w:rPr>
          <w:rFonts w:eastAsia="Times New Roman" w:cs="Times New Roman"/>
          <w:color w:val="000000"/>
          <w:kern w:val="0"/>
          <w14:ligatures w14:val="none"/>
        </w:rPr>
        <w:t>often says that the Universe is made of our stories. We share stories, tell stories, make up stories, listen to stories. We connect with one another through stories. This writing, right now, is a story.</w:t>
      </w:r>
    </w:p>
    <w:p w14:paraId="0F2832D5" w14:textId="74AB498D"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But stories are, essentially, collections of thoughts. They are a kind of information — not experience. Receiving and telling stories, and the </w:t>
      </w:r>
      <w:r w:rsidRPr="0013190E">
        <w:rPr>
          <w:rFonts w:eastAsia="Times New Roman" w:cs="Times New Roman"/>
          <w:i/>
          <w:iCs/>
          <w:color w:val="000000"/>
          <w:kern w:val="0"/>
          <w14:ligatures w14:val="none"/>
        </w:rPr>
        <w:t>affect</w:t>
      </w:r>
      <w:r w:rsidRPr="0013190E">
        <w:rPr>
          <w:rFonts w:eastAsia="Times New Roman" w:cs="Times New Roman"/>
          <w:color w:val="000000"/>
          <w:kern w:val="0"/>
          <w14:ligatures w14:val="none"/>
        </w:rPr>
        <w:t> of doing so, </w:t>
      </w:r>
      <w:r w:rsidRPr="0013190E">
        <w:rPr>
          <w:rFonts w:eastAsia="Times New Roman" w:cs="Times New Roman"/>
          <w:i/>
          <w:iCs/>
          <w:color w:val="000000"/>
          <w:kern w:val="0"/>
          <w14:ligatures w14:val="none"/>
        </w:rPr>
        <w:t>is</w:t>
      </w:r>
      <w:r w:rsidRPr="0013190E">
        <w:rPr>
          <w:rFonts w:eastAsia="Times New Roman" w:cs="Times New Roman"/>
          <w:color w:val="000000"/>
          <w:kern w:val="0"/>
          <w14:ligatures w14:val="none"/>
        </w:rPr>
        <w:t xml:space="preserve"> experience. </w:t>
      </w:r>
      <w:r w:rsidR="00C61F9E">
        <w:rPr>
          <w:rFonts w:eastAsia="Times New Roman" w:cs="Times New Roman"/>
          <w:color w:val="000000"/>
          <w:kern w:val="0"/>
          <w14:ligatures w14:val="none"/>
        </w:rPr>
        <w:t xml:space="preserve">Stories, and histories, are often misleading – and the affect an unnecessary one. </w:t>
      </w:r>
      <w:r w:rsidRPr="0013190E">
        <w:rPr>
          <w:rFonts w:eastAsia="Times New Roman" w:cs="Times New Roman"/>
          <w:color w:val="000000"/>
          <w:kern w:val="0"/>
          <w14:ligatures w14:val="none"/>
        </w:rPr>
        <w:t>As I write</w:t>
      </w:r>
      <w:r w:rsidR="00C61F9E">
        <w:rPr>
          <w:rFonts w:eastAsia="Times New Roman" w:cs="Times New Roman"/>
          <w:color w:val="000000"/>
          <w:kern w:val="0"/>
          <w14:ligatures w14:val="none"/>
        </w:rPr>
        <w:t xml:space="preserve"> this</w:t>
      </w:r>
      <w:r w:rsidRPr="0013190E">
        <w:rPr>
          <w:rFonts w:eastAsia="Times New Roman" w:cs="Times New Roman"/>
          <w:color w:val="000000"/>
          <w:kern w:val="0"/>
          <w14:ligatures w14:val="none"/>
        </w:rPr>
        <w:t xml:space="preserve">, I realize I am distilling, critiquing, </w:t>
      </w:r>
      <w:r w:rsidR="00C61F9E">
        <w:rPr>
          <w:rFonts w:eastAsia="Times New Roman" w:cs="Times New Roman"/>
          <w:color w:val="000000"/>
          <w:kern w:val="0"/>
          <w14:ligatures w14:val="none"/>
        </w:rPr>
        <w:t>the essence of stories. And p</w:t>
      </w:r>
      <w:r w:rsidRPr="0013190E">
        <w:rPr>
          <w:rFonts w:eastAsia="Times New Roman" w:cs="Times New Roman"/>
          <w:color w:val="000000"/>
          <w:kern w:val="0"/>
          <w14:ligatures w14:val="none"/>
        </w:rPr>
        <w:t>erhaps overly so. But ultimately, I just want to get on with the seeking. The experiencing.</w:t>
      </w:r>
    </w:p>
    <w:p w14:paraId="1432CB1B" w14:textId="5105FB8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 xml:space="preserve">Maybe my art is merely a trail of breadcrumbs, for whoever may want to follow their own Pathless Path into the Wilds of </w:t>
      </w:r>
      <w:r w:rsidR="00C61F9E">
        <w:rPr>
          <w:rFonts w:eastAsia="Times New Roman" w:cs="Times New Roman"/>
          <w:color w:val="000000"/>
          <w:kern w:val="0"/>
          <w14:ligatures w14:val="none"/>
        </w:rPr>
        <w:t xml:space="preserve">One’s </w:t>
      </w:r>
      <w:r w:rsidRPr="0013190E">
        <w:rPr>
          <w:rFonts w:eastAsia="Times New Roman" w:cs="Times New Roman"/>
          <w:color w:val="000000"/>
          <w:kern w:val="0"/>
          <w14:ligatures w14:val="none"/>
        </w:rPr>
        <w:t>Experience. Perhaps the invitation of my work is as a trailhead — a starting point for the viewer. A place to begin, but with enough spaciousness, enough trail junctions, for the viewer to find their own way. (Walter De Maria once said an artwork should have at least ten different meanings.)</w:t>
      </w:r>
    </w:p>
    <w:p w14:paraId="7BA68759" w14:textId="77777777" w:rsidR="0013190E" w:rsidRPr="0013190E" w:rsidRDefault="004B6884" w:rsidP="0013190E">
      <w:pPr>
        <w:spacing w:after="0" w:line="240" w:lineRule="auto"/>
        <w:rPr>
          <w:rFonts w:eastAsia="Times New Roman" w:cs="Times New Roman"/>
          <w:kern w:val="0"/>
          <w14:ligatures w14:val="none"/>
        </w:rPr>
      </w:pPr>
      <w:r>
        <w:rPr>
          <w:rFonts w:eastAsia="Times New Roman" w:cs="Times New Roman"/>
          <w:noProof/>
          <w:kern w:val="0"/>
        </w:rPr>
        <w:pict w14:anchorId="663070D1">
          <v:rect id="_x0000_i1026" alt="" style="width:468pt;height:.05pt;mso-width-percent:0;mso-height-percent:0;mso-width-percent:0;mso-height-percent:0" o:hralign="center" o:hrstd="t" o:hr="t" fillcolor="#a0a0a0" stroked="f"/>
        </w:pict>
      </w:r>
    </w:p>
    <w:p w14:paraId="3EA3588B" w14:textId="77777777" w:rsidR="0013190E" w:rsidRPr="0013190E" w:rsidRDefault="0013190E" w:rsidP="0013190E">
      <w:pPr>
        <w:spacing w:before="100" w:beforeAutospacing="1" w:after="100" w:afterAutospacing="1" w:line="240" w:lineRule="auto"/>
        <w:outlineLvl w:val="2"/>
        <w:rPr>
          <w:rFonts w:eastAsia="Times New Roman" w:cs="Times New Roman"/>
          <w:b/>
          <w:bCs/>
          <w:color w:val="000000"/>
          <w:kern w:val="0"/>
          <w:sz w:val="27"/>
          <w:szCs w:val="27"/>
          <w14:ligatures w14:val="none"/>
        </w:rPr>
      </w:pPr>
      <w:r w:rsidRPr="0013190E">
        <w:rPr>
          <w:rFonts w:eastAsia="Times New Roman" w:cs="Times New Roman"/>
          <w:b/>
          <w:bCs/>
          <w:color w:val="000000"/>
          <w:kern w:val="0"/>
          <w:sz w:val="27"/>
          <w:szCs w:val="27"/>
          <w14:ligatures w14:val="none"/>
        </w:rPr>
        <w:t>Crumpled Paper</w:t>
      </w:r>
    </w:p>
    <w:p w14:paraId="13D58D54" w14:textId="77777777" w:rsidR="00C61F9E" w:rsidRPr="0013190E" w:rsidRDefault="00C61F9E" w:rsidP="00C61F9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Years ago, while installing an exhibit of map drawings, I was delicately rolling them out, carefully hanging them on the walls, trying to keep the paper from creasing or ripping. I must have been complaining about the preciousness of it all — the difficulty of maintaining the “clean” papers. The gallery coordinator said something like, “You should just put a tiny crease in it to get it over with.”</w:t>
      </w:r>
    </w:p>
    <w:p w14:paraId="029B8192" w14:textId="77777777" w:rsidR="00C61F9E" w:rsidRPr="0013190E" w:rsidRDefault="00C61F9E" w:rsidP="00C61F9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And I thought — what if I acknowledged, even accepted, the flaws, creases, tears, rips of the paper — and </w:t>
      </w:r>
      <w:r w:rsidRPr="0013190E">
        <w:rPr>
          <w:rFonts w:eastAsia="Times New Roman" w:cs="Times New Roman"/>
          <w:i/>
          <w:iCs/>
          <w:color w:val="000000"/>
          <w:kern w:val="0"/>
          <w14:ligatures w14:val="none"/>
        </w:rPr>
        <w:t>began</w:t>
      </w:r>
      <w:r w:rsidRPr="0013190E">
        <w:rPr>
          <w:rFonts w:eastAsia="Times New Roman" w:cs="Times New Roman"/>
          <w:color w:val="000000"/>
          <w:kern w:val="0"/>
          <w14:ligatures w14:val="none"/>
        </w:rPr>
        <w:t> there? Because this is always our starting point: carrying our creases, rips, and tears. To really be free of these flaws is actually to embrace them.</w:t>
      </w:r>
    </w:p>
    <w:p w14:paraId="1B88A60A" w14:textId="7777777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The acts of manipulating, creating, decreating. Shaping. Taking something and turning it into something else. So many dichotomies to play with: clean to dirty, pure to flawed, a “blank canvas” to a made thing, bad ideas to good, treasured to trashed and discarded.</w:t>
      </w:r>
    </w:p>
    <w:p w14:paraId="6456836E" w14:textId="7777777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The cliché of the poet at the typewriter, churning for a creative start — forcing words and lines — then, in frustration, ripping the paper from the typewriter, crumpling it, and tossing it behind them…</w:t>
      </w:r>
    </w:p>
    <w:p w14:paraId="65FCFCD5" w14:textId="7777777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Are these crumpled sheets just garbage? Are the bad ideas truly bad? We can rewrite narratives, make new meanings. “Bad” is subjective — one’s bad line of poetry is another’s gold.</w:t>
      </w:r>
    </w:p>
    <w:p w14:paraId="357C6A78" w14:textId="765DF9AE"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lastRenderedPageBreak/>
        <w:t>The notion of a blank canvas, clean and pristine, “starting fresh,” is always a fallacy. We never begin anew. We </w:t>
      </w:r>
      <w:r w:rsidRPr="0013190E">
        <w:rPr>
          <w:rFonts w:eastAsia="Times New Roman" w:cs="Times New Roman"/>
          <w:i/>
          <w:iCs/>
          <w:color w:val="000000"/>
          <w:kern w:val="0"/>
          <w14:ligatures w14:val="none"/>
        </w:rPr>
        <w:t>always</w:t>
      </w:r>
      <w:r w:rsidRPr="0013190E">
        <w:rPr>
          <w:rFonts w:eastAsia="Times New Roman" w:cs="Times New Roman"/>
          <w:color w:val="000000"/>
          <w:kern w:val="0"/>
          <w14:ligatures w14:val="none"/>
        </w:rPr>
        <w:t> have baggage. A fresh sheet of paper is a lie. It was once a tree! A clean sheet of paper is akin to the most ultra-processed food imaginable. It’s a Twinkie. A bag of trans-fat chips.</w:t>
      </w:r>
    </w:p>
    <w:p w14:paraId="69AC2606" w14:textId="23564BD5" w:rsidR="0013190E" w:rsidRPr="0013190E" w:rsidRDefault="00C61F9E" w:rsidP="0013190E">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The crumpled mass could be a metaphor for our very collective lives. </w:t>
      </w:r>
      <w:r w:rsidR="0013190E" w:rsidRPr="0013190E">
        <w:rPr>
          <w:rFonts w:eastAsia="Times New Roman" w:cs="Times New Roman"/>
          <w:color w:val="000000"/>
          <w:kern w:val="0"/>
          <w14:ligatures w14:val="none"/>
        </w:rPr>
        <w:t>Our bodies get older — more wrinkled, with muscle loss and creaky joints. We inherit culture, and we are raised in culture — not monolithic, but multidimensional. Language and meaning saturate us. It’s impossible </w:t>
      </w:r>
      <w:r w:rsidR="0013190E" w:rsidRPr="0013190E">
        <w:rPr>
          <w:rFonts w:eastAsia="Times New Roman" w:cs="Times New Roman"/>
          <w:i/>
          <w:iCs/>
          <w:color w:val="000000"/>
          <w:kern w:val="0"/>
          <w14:ligatures w14:val="none"/>
        </w:rPr>
        <w:t>not</w:t>
      </w:r>
      <w:r w:rsidR="0013190E" w:rsidRPr="0013190E">
        <w:rPr>
          <w:rFonts w:eastAsia="Times New Roman" w:cs="Times New Roman"/>
          <w:color w:val="000000"/>
          <w:kern w:val="0"/>
          <w14:ligatures w14:val="none"/>
        </w:rPr>
        <w:t> to be shaped by these — but we can be aware of them, and navigate them more consciously.</w:t>
      </w:r>
    </w:p>
    <w:p w14:paraId="0C3BB43C" w14:textId="7777777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And in fact, the creases, tears, folds, and flaws are quite beautiful. My working with them involves a kind of “deskilling” (a term coined by the Minimalists of the late ’60s and early ’70s). The graphite drawings and marks are essentially paint-by-numbers — the chaotic has already determined the composition.</w:t>
      </w:r>
    </w:p>
    <w:p w14:paraId="697E2588" w14:textId="0E40869E" w:rsidR="0013190E" w:rsidRPr="0013190E" w:rsidRDefault="00C61F9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 xml:space="preserve">I </w:t>
      </w:r>
      <w:r>
        <w:rPr>
          <w:rFonts w:eastAsia="Times New Roman" w:cs="Times New Roman"/>
          <w:color w:val="000000"/>
          <w:kern w:val="0"/>
          <w14:ligatures w14:val="none"/>
        </w:rPr>
        <w:t>gravitate</w:t>
      </w:r>
      <w:r w:rsidRPr="0013190E">
        <w:rPr>
          <w:rFonts w:eastAsia="Times New Roman" w:cs="Times New Roman"/>
          <w:color w:val="000000"/>
          <w:kern w:val="0"/>
          <w14:ligatures w14:val="none"/>
        </w:rPr>
        <w:t xml:space="preserve"> </w:t>
      </w:r>
      <w:r>
        <w:rPr>
          <w:rFonts w:eastAsia="Times New Roman" w:cs="Times New Roman"/>
          <w:color w:val="000000"/>
          <w:kern w:val="0"/>
          <w14:ligatures w14:val="none"/>
        </w:rPr>
        <w:t>towards</w:t>
      </w:r>
      <w:r w:rsidRPr="0013190E">
        <w:rPr>
          <w:rFonts w:eastAsia="Times New Roman" w:cs="Times New Roman"/>
          <w:color w:val="000000"/>
          <w:kern w:val="0"/>
          <w14:ligatures w14:val="none"/>
        </w:rPr>
        <w:t xml:space="preserve"> the metaphor — or </w:t>
      </w:r>
      <w:r>
        <w:rPr>
          <w:rFonts w:eastAsia="Times New Roman" w:cs="Times New Roman"/>
          <w:color w:val="000000"/>
          <w:kern w:val="0"/>
          <w14:ligatures w14:val="none"/>
        </w:rPr>
        <w:t>energy/action</w:t>
      </w:r>
      <w:r w:rsidRPr="0013190E">
        <w:rPr>
          <w:rFonts w:eastAsia="Times New Roman" w:cs="Times New Roman"/>
          <w:color w:val="000000"/>
          <w:kern w:val="0"/>
          <w14:ligatures w14:val="none"/>
        </w:rPr>
        <w:t xml:space="preserve"> — of the chaotic. </w:t>
      </w:r>
      <w:r w:rsidR="0013190E" w:rsidRPr="0013190E">
        <w:rPr>
          <w:rFonts w:eastAsia="Times New Roman" w:cs="Times New Roman"/>
          <w:color w:val="000000"/>
          <w:kern w:val="0"/>
          <w14:ligatures w14:val="none"/>
        </w:rPr>
        <w:t>Chaos — that which is unpredictable and outside our control — isn’t necessarily bad. Our egos like order, for things to make sense. Senselessness interrupts that, and we suffer. Unless we allow that we simply don’t understand the process of chaos. If we sit with it from a place of openness and curiosity, it begins to make a kind of sense. Chaos has a logic.</w:t>
      </w:r>
    </w:p>
    <w:p w14:paraId="2772B40A" w14:textId="7777777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Interrupting our subjective (and self-protective) sense of order is a kind of logic itself. And look — who doesn’t see a chaotic world right now?</w:t>
      </w:r>
    </w:p>
    <w:p w14:paraId="7671B11B" w14:textId="176A22D1"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 xml:space="preserve">For me, </w:t>
      </w:r>
      <w:r w:rsidR="00C61F9E">
        <w:rPr>
          <w:rFonts w:eastAsia="Times New Roman" w:cs="Times New Roman"/>
          <w:color w:val="000000"/>
          <w:kern w:val="0"/>
          <w14:ligatures w14:val="none"/>
        </w:rPr>
        <w:t xml:space="preserve">our </w:t>
      </w:r>
      <w:r w:rsidRPr="0013190E">
        <w:rPr>
          <w:rFonts w:eastAsia="Times New Roman" w:cs="Times New Roman"/>
          <w:color w:val="000000"/>
          <w:kern w:val="0"/>
          <w14:ligatures w14:val="none"/>
        </w:rPr>
        <w:t>politic</w:t>
      </w:r>
      <w:r w:rsidR="00C61F9E">
        <w:rPr>
          <w:rFonts w:eastAsia="Times New Roman" w:cs="Times New Roman"/>
          <w:color w:val="000000"/>
          <w:kern w:val="0"/>
          <w14:ligatures w14:val="none"/>
        </w:rPr>
        <w:t>al zeitgeist</w:t>
      </w:r>
      <w:r w:rsidRPr="0013190E">
        <w:rPr>
          <w:rFonts w:eastAsia="Times New Roman" w:cs="Times New Roman"/>
          <w:color w:val="000000"/>
          <w:kern w:val="0"/>
          <w14:ligatures w14:val="none"/>
        </w:rPr>
        <w:t xml:space="preserve"> is the epitome of chaos — the utterly illogical </w:t>
      </w:r>
      <w:r w:rsidR="00C61F9E">
        <w:rPr>
          <w:rFonts w:eastAsia="Times New Roman" w:cs="Times New Roman"/>
          <w:color w:val="000000"/>
          <w:kern w:val="0"/>
          <w14:ligatures w14:val="none"/>
        </w:rPr>
        <w:t xml:space="preserve">stories we tell </w:t>
      </w:r>
      <w:r w:rsidRPr="0013190E">
        <w:rPr>
          <w:rFonts w:eastAsia="Times New Roman" w:cs="Times New Roman"/>
          <w:color w:val="000000"/>
          <w:kern w:val="0"/>
          <w14:ligatures w14:val="none"/>
        </w:rPr>
        <w:t>(and</w:t>
      </w:r>
      <w:r w:rsidR="00C61F9E">
        <w:rPr>
          <w:rFonts w:eastAsia="Times New Roman" w:cs="Times New Roman"/>
          <w:color w:val="000000"/>
          <w:kern w:val="0"/>
          <w14:ligatures w14:val="none"/>
        </w:rPr>
        <w:t xml:space="preserve"> our</w:t>
      </w:r>
      <w:r w:rsidRPr="0013190E">
        <w:rPr>
          <w:rFonts w:eastAsia="Times New Roman" w:cs="Times New Roman"/>
          <w:color w:val="000000"/>
          <w:kern w:val="0"/>
          <w14:ligatures w14:val="none"/>
        </w:rPr>
        <w:t xml:space="preserve"> highly emotional</w:t>
      </w:r>
      <w:r w:rsidR="00C61F9E">
        <w:rPr>
          <w:rFonts w:eastAsia="Times New Roman" w:cs="Times New Roman"/>
          <w:color w:val="000000"/>
          <w:kern w:val="0"/>
          <w14:ligatures w14:val="none"/>
        </w:rPr>
        <w:t xml:space="preserve"> responses</w:t>
      </w:r>
      <w:r w:rsidRPr="0013190E">
        <w:rPr>
          <w:rFonts w:eastAsia="Times New Roman" w:cs="Times New Roman"/>
          <w:color w:val="000000"/>
          <w:kern w:val="0"/>
          <w14:ligatures w14:val="none"/>
        </w:rPr>
        <w:t xml:space="preserve">) </w:t>
      </w:r>
      <w:r w:rsidR="00C61F9E">
        <w:rPr>
          <w:rFonts w:eastAsia="Times New Roman" w:cs="Times New Roman"/>
          <w:color w:val="000000"/>
          <w:kern w:val="0"/>
          <w14:ligatures w14:val="none"/>
        </w:rPr>
        <w:t>has generated this moment, which often</w:t>
      </w:r>
      <w:r w:rsidRPr="0013190E">
        <w:rPr>
          <w:rFonts w:eastAsia="Times New Roman" w:cs="Times New Roman"/>
          <w:color w:val="000000"/>
          <w:kern w:val="0"/>
          <w14:ligatures w14:val="none"/>
        </w:rPr>
        <w:t xml:space="preserve"> drives me to </w:t>
      </w:r>
      <w:r w:rsidR="00C61F9E">
        <w:rPr>
          <w:rFonts w:eastAsia="Times New Roman" w:cs="Times New Roman"/>
          <w:color w:val="000000"/>
          <w:kern w:val="0"/>
          <w14:ligatures w14:val="none"/>
        </w:rPr>
        <w:t xml:space="preserve">my own </w:t>
      </w:r>
      <w:r w:rsidRPr="0013190E">
        <w:rPr>
          <w:rFonts w:eastAsia="Times New Roman" w:cs="Times New Roman"/>
          <w:color w:val="000000"/>
          <w:kern w:val="0"/>
          <w14:ligatures w14:val="none"/>
        </w:rPr>
        <w:t xml:space="preserve">illogical and emotional states of rage, sadness, disillusionment, even despair. </w:t>
      </w:r>
      <w:r w:rsidR="00C61F9E">
        <w:rPr>
          <w:rFonts w:eastAsia="Times New Roman" w:cs="Times New Roman"/>
          <w:color w:val="000000"/>
          <w:kern w:val="0"/>
          <w14:ligatures w14:val="none"/>
        </w:rPr>
        <w:t xml:space="preserve">Perhaps you can relate. </w:t>
      </w:r>
      <w:r w:rsidRPr="0013190E">
        <w:rPr>
          <w:rFonts w:eastAsia="Times New Roman" w:cs="Times New Roman"/>
          <w:color w:val="000000"/>
          <w:kern w:val="0"/>
          <w14:ligatures w14:val="none"/>
        </w:rPr>
        <w:t>But since I started being curious about chaos, I’ve experienced less despair. And less suffering.</w:t>
      </w:r>
    </w:p>
    <w:p w14:paraId="02A451F9" w14:textId="7777777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No, the way of things is not how I wish they were. Twenty-five years of showing up for protests, supporting progressive causes, volunteering, “speaking out” — from where I sit, it hasn’t really changed anything. In fact, politics have gotten worse.</w:t>
      </w:r>
    </w:p>
    <w:p w14:paraId="74E965FE" w14:textId="7777777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I am sad and frustrated, but also commingled with that is trust. Faith, perhaps. If you’ve ever been in therapy, sharing your story involves reliving old pain. The listener feels that pain — we call it empathy — and expresses sympathy. Skilled listeners receive your story compassionately and without judgment. Sharing your pain is how you heal from it.</w:t>
      </w:r>
    </w:p>
    <w:p w14:paraId="38FAA561" w14:textId="7777777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Perhaps what we are witnessing in politics — the hate and anger — is a collective sharing of pain. Rather than fight it, what other approaches might there be? If our collective body had healthy ways of processing pain, it could lead to deep healing. That’s my understanding of hope and faith.</w:t>
      </w:r>
    </w:p>
    <w:p w14:paraId="02A75E6C" w14:textId="1DFFFE81"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lastRenderedPageBreak/>
        <w:t xml:space="preserve">So, thousands of pieces of crumpled paper in our midst. </w:t>
      </w:r>
      <w:r w:rsidR="00C61F9E">
        <w:rPr>
          <w:rFonts w:eastAsia="Times New Roman" w:cs="Times New Roman"/>
          <w:color w:val="000000"/>
          <w:kern w:val="0"/>
          <w14:ligatures w14:val="none"/>
        </w:rPr>
        <w:t>A mass spectacle, inspired perhaps by</w:t>
      </w:r>
      <w:r w:rsidRPr="0013190E">
        <w:rPr>
          <w:rFonts w:eastAsia="Times New Roman" w:cs="Times New Roman"/>
          <w:color w:val="000000"/>
          <w:kern w:val="0"/>
          <w14:ligatures w14:val="none"/>
        </w:rPr>
        <w:t xml:space="preserve"> the </w:t>
      </w:r>
      <w:r w:rsidR="00C61F9E">
        <w:rPr>
          <w:rFonts w:eastAsia="Times New Roman" w:cs="Times New Roman"/>
          <w:color w:val="000000"/>
          <w:kern w:val="0"/>
          <w14:ligatures w14:val="none"/>
        </w:rPr>
        <w:t xml:space="preserve">millions of porcelain </w:t>
      </w:r>
      <w:r w:rsidRPr="0013190E">
        <w:rPr>
          <w:rFonts w:eastAsia="Times New Roman" w:cs="Times New Roman"/>
          <w:color w:val="000000"/>
          <w:kern w:val="0"/>
          <w14:ligatures w14:val="none"/>
        </w:rPr>
        <w:t xml:space="preserve">sunflower seeds of Ai Weiwei </w:t>
      </w:r>
      <w:r w:rsidR="00C61F9E">
        <w:rPr>
          <w:rFonts w:eastAsia="Times New Roman" w:cs="Times New Roman"/>
          <w:color w:val="000000"/>
          <w:kern w:val="0"/>
          <w14:ligatures w14:val="none"/>
        </w:rPr>
        <w:t>made by</w:t>
      </w:r>
      <w:r w:rsidRPr="0013190E">
        <w:rPr>
          <w:rFonts w:eastAsia="Times New Roman" w:cs="Times New Roman"/>
          <w:color w:val="000000"/>
          <w:kern w:val="0"/>
          <w14:ligatures w14:val="none"/>
        </w:rPr>
        <w:t xml:space="preserve"> his army of craftspeople, or the </w:t>
      </w:r>
      <w:r w:rsidR="00C61F9E">
        <w:rPr>
          <w:rFonts w:eastAsia="Times New Roman" w:cs="Times New Roman"/>
          <w:color w:val="000000"/>
          <w:kern w:val="0"/>
          <w14:ligatures w14:val="none"/>
        </w:rPr>
        <w:t xml:space="preserve">pile of </w:t>
      </w:r>
      <w:r w:rsidRPr="0013190E">
        <w:rPr>
          <w:rFonts w:eastAsia="Times New Roman" w:cs="Times New Roman"/>
          <w:color w:val="000000"/>
          <w:kern w:val="0"/>
          <w14:ligatures w14:val="none"/>
        </w:rPr>
        <w:t xml:space="preserve">candy </w:t>
      </w:r>
      <w:r w:rsidR="00C61F9E">
        <w:rPr>
          <w:rFonts w:eastAsia="Times New Roman" w:cs="Times New Roman"/>
          <w:color w:val="000000"/>
          <w:kern w:val="0"/>
          <w14:ligatures w14:val="none"/>
        </w:rPr>
        <w:t>representing the dying partner of</w:t>
      </w:r>
      <w:r w:rsidRPr="0013190E">
        <w:rPr>
          <w:rFonts w:eastAsia="Times New Roman" w:cs="Times New Roman"/>
          <w:color w:val="000000"/>
          <w:kern w:val="0"/>
          <w14:ligatures w14:val="none"/>
        </w:rPr>
        <w:t xml:space="preserve"> Félix González-Torres — you, the viewer, can interact with them. Pick them up. Read them if something is written. Toss them at each other (playfully!). Or shovel a path through them — which is what I seek to do in my life. Seeking.</w:t>
      </w:r>
    </w:p>
    <w:p w14:paraId="69DE0317" w14:textId="77777777" w:rsidR="0013190E" w:rsidRPr="0013190E" w:rsidRDefault="004B6884" w:rsidP="0013190E">
      <w:pPr>
        <w:spacing w:after="0" w:line="240" w:lineRule="auto"/>
        <w:rPr>
          <w:rFonts w:eastAsia="Times New Roman" w:cs="Times New Roman"/>
          <w:kern w:val="0"/>
          <w14:ligatures w14:val="none"/>
        </w:rPr>
      </w:pPr>
      <w:r>
        <w:rPr>
          <w:rFonts w:eastAsia="Times New Roman" w:cs="Times New Roman"/>
          <w:noProof/>
          <w:kern w:val="0"/>
        </w:rPr>
        <w:pict w14:anchorId="6930A2F3">
          <v:rect id="_x0000_i1025" alt="" style="width:468pt;height:.05pt;mso-width-percent:0;mso-height-percent:0;mso-width-percent:0;mso-height-percent:0" o:hralign="center" o:hrstd="t" o:hr="t" fillcolor="#a0a0a0" stroked="f"/>
        </w:pict>
      </w:r>
    </w:p>
    <w:p w14:paraId="0C661FF6" w14:textId="0CB6B9E9" w:rsidR="0013190E" w:rsidRPr="0013190E" w:rsidRDefault="0013190E" w:rsidP="0013190E">
      <w:pPr>
        <w:spacing w:after="0" w:line="240" w:lineRule="auto"/>
        <w:rPr>
          <w:rFonts w:eastAsia="Times New Roman" w:cs="Times New Roman"/>
          <w:kern w:val="0"/>
          <w14:ligatures w14:val="none"/>
        </w:rPr>
      </w:pPr>
    </w:p>
    <w:p w14:paraId="44E4DAD0" w14:textId="77777777" w:rsidR="0013190E" w:rsidRPr="0013190E" w:rsidRDefault="0013190E" w:rsidP="0013190E">
      <w:pPr>
        <w:spacing w:before="100" w:beforeAutospacing="1" w:after="100" w:afterAutospacing="1" w:line="240" w:lineRule="auto"/>
        <w:outlineLvl w:val="2"/>
        <w:rPr>
          <w:rFonts w:eastAsia="Times New Roman" w:cs="Times New Roman"/>
          <w:b/>
          <w:bCs/>
          <w:color w:val="000000"/>
          <w:kern w:val="0"/>
          <w:sz w:val="27"/>
          <w:szCs w:val="27"/>
          <w14:ligatures w14:val="none"/>
        </w:rPr>
      </w:pPr>
      <w:r w:rsidRPr="0013190E">
        <w:rPr>
          <w:rFonts w:eastAsia="Times New Roman" w:cs="Times New Roman"/>
          <w:b/>
          <w:bCs/>
          <w:color w:val="000000"/>
          <w:kern w:val="0"/>
          <w:sz w:val="27"/>
          <w:szCs w:val="27"/>
          <w14:ligatures w14:val="none"/>
        </w:rPr>
        <w:t>Conclusion</w:t>
      </w:r>
    </w:p>
    <w:p w14:paraId="1AAB2B1E" w14:textId="19896CD6" w:rsidR="0013190E" w:rsidRPr="0013190E" w:rsidRDefault="005261C4" w:rsidP="0013190E">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Hi my name is Matt and </w:t>
      </w:r>
      <w:r w:rsidR="0013190E" w:rsidRPr="0013190E">
        <w:rPr>
          <w:rFonts w:eastAsia="Times New Roman" w:cs="Times New Roman"/>
          <w:color w:val="000000"/>
          <w:kern w:val="0"/>
          <w14:ligatures w14:val="none"/>
        </w:rPr>
        <w:t>I am a</w:t>
      </w:r>
      <w:r>
        <w:rPr>
          <w:rFonts w:eastAsia="Times New Roman" w:cs="Times New Roman"/>
          <w:color w:val="000000"/>
          <w:kern w:val="0"/>
          <w14:ligatures w14:val="none"/>
        </w:rPr>
        <w:t>n</w:t>
      </w:r>
      <w:r w:rsidR="0013190E" w:rsidRPr="0013190E">
        <w:rPr>
          <w:rFonts w:eastAsia="Times New Roman" w:cs="Times New Roman"/>
          <w:color w:val="000000"/>
          <w:kern w:val="0"/>
          <w14:ligatures w14:val="none"/>
        </w:rPr>
        <w:t xml:space="preserve"> Ever-Seeker. It is compulsive — this ongoing, never-ending exploration. To discover. To know more. To unlearn if I need to. To experience each moment as fully as possible, so that in the next moment I might experience it a little more fully still.</w:t>
      </w:r>
    </w:p>
    <w:p w14:paraId="33A1D14D" w14:textId="7777777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I recently heard a teacher describe his “religion” as “to have a fuller, more enjoyable experience today than I did yesterday.”</w:t>
      </w:r>
    </w:p>
    <w:p w14:paraId="61E741AD" w14:textId="7777777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This gets to what my art is all about. To fully experience </w:t>
      </w:r>
      <w:r w:rsidRPr="0013190E">
        <w:rPr>
          <w:rFonts w:eastAsia="Times New Roman" w:cs="Times New Roman"/>
          <w:i/>
          <w:iCs/>
          <w:color w:val="000000"/>
          <w:kern w:val="0"/>
          <w14:ligatures w14:val="none"/>
        </w:rPr>
        <w:t>this</w:t>
      </w:r>
      <w:r w:rsidRPr="0013190E">
        <w:rPr>
          <w:rFonts w:eastAsia="Times New Roman" w:cs="Times New Roman"/>
          <w:color w:val="000000"/>
          <w:kern w:val="0"/>
          <w14:ligatures w14:val="none"/>
        </w:rPr>
        <w:t>, and to learn something from it (or, as mentioned, unlearn something), so that my next experience of </w:t>
      </w:r>
      <w:r w:rsidRPr="0013190E">
        <w:rPr>
          <w:rFonts w:eastAsia="Times New Roman" w:cs="Times New Roman"/>
          <w:i/>
          <w:iCs/>
          <w:color w:val="000000"/>
          <w:kern w:val="0"/>
          <w14:ligatures w14:val="none"/>
        </w:rPr>
        <w:t>this</w:t>
      </w:r>
      <w:r w:rsidRPr="0013190E">
        <w:rPr>
          <w:rFonts w:eastAsia="Times New Roman" w:cs="Times New Roman"/>
          <w:color w:val="000000"/>
          <w:kern w:val="0"/>
          <w14:ligatures w14:val="none"/>
        </w:rPr>
        <w:t> is a little more aware, awake, and enjoyable.</w:t>
      </w:r>
    </w:p>
    <w:p w14:paraId="7FCF675B" w14:textId="77777777" w:rsidR="0013190E" w:rsidRPr="0013190E" w:rsidRDefault="0013190E" w:rsidP="0013190E">
      <w:pPr>
        <w:spacing w:before="100" w:beforeAutospacing="1" w:after="100" w:afterAutospacing="1" w:line="240" w:lineRule="auto"/>
        <w:rPr>
          <w:rFonts w:eastAsia="Times New Roman" w:cs="Times New Roman"/>
          <w:color w:val="000000"/>
          <w:kern w:val="0"/>
          <w14:ligatures w14:val="none"/>
        </w:rPr>
      </w:pPr>
      <w:r w:rsidRPr="0013190E">
        <w:rPr>
          <w:rFonts w:eastAsia="Times New Roman" w:cs="Times New Roman"/>
          <w:color w:val="000000"/>
          <w:kern w:val="0"/>
          <w14:ligatures w14:val="none"/>
        </w:rPr>
        <w:t>What is </w:t>
      </w:r>
      <w:r w:rsidRPr="0013190E">
        <w:rPr>
          <w:rFonts w:eastAsia="Times New Roman" w:cs="Times New Roman"/>
          <w:i/>
          <w:iCs/>
          <w:color w:val="000000"/>
          <w:kern w:val="0"/>
          <w14:ligatures w14:val="none"/>
        </w:rPr>
        <w:t>this</w:t>
      </w:r>
      <w:r w:rsidRPr="0013190E">
        <w:rPr>
          <w:rFonts w:eastAsia="Times New Roman" w:cs="Times New Roman"/>
          <w:color w:val="000000"/>
          <w:kern w:val="0"/>
          <w14:ligatures w14:val="none"/>
        </w:rPr>
        <w:t>? It’s </w:t>
      </w:r>
      <w:r w:rsidRPr="0013190E">
        <w:rPr>
          <w:rFonts w:eastAsia="Times New Roman" w:cs="Times New Roman"/>
          <w:i/>
          <w:iCs/>
          <w:color w:val="000000"/>
          <w:kern w:val="0"/>
          <w14:ligatures w14:val="none"/>
        </w:rPr>
        <w:t>now</w:t>
      </w:r>
      <w:r w:rsidRPr="0013190E">
        <w:rPr>
          <w:rFonts w:eastAsia="Times New Roman" w:cs="Times New Roman"/>
          <w:color w:val="000000"/>
          <w:kern w:val="0"/>
          <w14:ligatures w14:val="none"/>
        </w:rPr>
        <w:t>. The eternal now. This moment right here. Which is all that ever exists and is real. While I get to experience this now, I want to cherish it for as long as I am aware of it — and may that be forever and always.</w:t>
      </w:r>
    </w:p>
    <w:p w14:paraId="5542B461" w14:textId="77777777" w:rsidR="00D84122" w:rsidRPr="0013190E" w:rsidRDefault="00D84122"/>
    <w:sectPr w:rsidR="00D84122" w:rsidRPr="00131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0E"/>
    <w:rsid w:val="000C0C74"/>
    <w:rsid w:val="000F2266"/>
    <w:rsid w:val="00122D37"/>
    <w:rsid w:val="0013190E"/>
    <w:rsid w:val="001A1E02"/>
    <w:rsid w:val="002450CB"/>
    <w:rsid w:val="002A4F5E"/>
    <w:rsid w:val="003A76ED"/>
    <w:rsid w:val="003F2120"/>
    <w:rsid w:val="004B6884"/>
    <w:rsid w:val="005261C4"/>
    <w:rsid w:val="007B379E"/>
    <w:rsid w:val="008029B0"/>
    <w:rsid w:val="00887324"/>
    <w:rsid w:val="008A1A2B"/>
    <w:rsid w:val="00A11AD7"/>
    <w:rsid w:val="00B32C04"/>
    <w:rsid w:val="00C61F9E"/>
    <w:rsid w:val="00D84122"/>
    <w:rsid w:val="00EE5321"/>
    <w:rsid w:val="00F8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4D98"/>
  <w15:chartTrackingRefBased/>
  <w15:docId w15:val="{5F7345A7-517D-1147-A47B-336A95CE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1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1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1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1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90E"/>
    <w:rPr>
      <w:rFonts w:eastAsiaTheme="majorEastAsia" w:cstheme="majorBidi"/>
      <w:color w:val="272727" w:themeColor="text1" w:themeTint="D8"/>
    </w:rPr>
  </w:style>
  <w:style w:type="paragraph" w:styleId="Title">
    <w:name w:val="Title"/>
    <w:basedOn w:val="Normal"/>
    <w:next w:val="Normal"/>
    <w:link w:val="TitleChar"/>
    <w:uiPriority w:val="10"/>
    <w:qFormat/>
    <w:rsid w:val="00131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90E"/>
    <w:pPr>
      <w:spacing w:before="160"/>
      <w:jc w:val="center"/>
    </w:pPr>
    <w:rPr>
      <w:i/>
      <w:iCs/>
      <w:color w:val="404040" w:themeColor="text1" w:themeTint="BF"/>
    </w:rPr>
  </w:style>
  <w:style w:type="character" w:customStyle="1" w:styleId="QuoteChar">
    <w:name w:val="Quote Char"/>
    <w:basedOn w:val="DefaultParagraphFont"/>
    <w:link w:val="Quote"/>
    <w:uiPriority w:val="29"/>
    <w:rsid w:val="0013190E"/>
    <w:rPr>
      <w:i/>
      <w:iCs/>
      <w:color w:val="404040" w:themeColor="text1" w:themeTint="BF"/>
    </w:rPr>
  </w:style>
  <w:style w:type="paragraph" w:styleId="ListParagraph">
    <w:name w:val="List Paragraph"/>
    <w:basedOn w:val="Normal"/>
    <w:uiPriority w:val="34"/>
    <w:qFormat/>
    <w:rsid w:val="0013190E"/>
    <w:pPr>
      <w:ind w:left="720"/>
      <w:contextualSpacing/>
    </w:pPr>
  </w:style>
  <w:style w:type="character" w:styleId="IntenseEmphasis">
    <w:name w:val="Intense Emphasis"/>
    <w:basedOn w:val="DefaultParagraphFont"/>
    <w:uiPriority w:val="21"/>
    <w:qFormat/>
    <w:rsid w:val="0013190E"/>
    <w:rPr>
      <w:i/>
      <w:iCs/>
      <w:color w:val="0F4761" w:themeColor="accent1" w:themeShade="BF"/>
    </w:rPr>
  </w:style>
  <w:style w:type="paragraph" w:styleId="IntenseQuote">
    <w:name w:val="Intense Quote"/>
    <w:basedOn w:val="Normal"/>
    <w:next w:val="Normal"/>
    <w:link w:val="IntenseQuoteChar"/>
    <w:uiPriority w:val="30"/>
    <w:qFormat/>
    <w:rsid w:val="00131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90E"/>
    <w:rPr>
      <w:i/>
      <w:iCs/>
      <w:color w:val="0F4761" w:themeColor="accent1" w:themeShade="BF"/>
    </w:rPr>
  </w:style>
  <w:style w:type="character" w:styleId="IntenseReference">
    <w:name w:val="Intense Reference"/>
    <w:basedOn w:val="DefaultParagraphFont"/>
    <w:uiPriority w:val="32"/>
    <w:qFormat/>
    <w:rsid w:val="0013190E"/>
    <w:rPr>
      <w:b/>
      <w:bCs/>
      <w:smallCaps/>
      <w:color w:val="0F4761" w:themeColor="accent1" w:themeShade="BF"/>
      <w:spacing w:val="5"/>
    </w:rPr>
  </w:style>
  <w:style w:type="paragraph" w:styleId="NormalWeb">
    <w:name w:val="Normal (Web)"/>
    <w:basedOn w:val="Normal"/>
    <w:uiPriority w:val="99"/>
    <w:semiHidden/>
    <w:unhideWhenUsed/>
    <w:rsid w:val="0013190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3190E"/>
  </w:style>
  <w:style w:type="character" w:styleId="Strong">
    <w:name w:val="Strong"/>
    <w:basedOn w:val="DefaultParagraphFont"/>
    <w:uiPriority w:val="22"/>
    <w:qFormat/>
    <w:rsid w:val="0013190E"/>
    <w:rPr>
      <w:b/>
      <w:bCs/>
    </w:rPr>
  </w:style>
  <w:style w:type="character" w:styleId="Emphasis">
    <w:name w:val="Emphasis"/>
    <w:basedOn w:val="DefaultParagraphFont"/>
    <w:uiPriority w:val="20"/>
    <w:qFormat/>
    <w:rsid w:val="001319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1886</Words>
  <Characters>9470</Characters>
  <Application>Microsoft Office Word</Application>
  <DocSecurity>0</DocSecurity>
  <Lines>150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Whitney</dc:creator>
  <cp:keywords/>
  <dc:description/>
  <cp:lastModifiedBy>Matt Whitney</cp:lastModifiedBy>
  <cp:revision>2</cp:revision>
  <dcterms:created xsi:type="dcterms:W3CDTF">2026-01-08T22:41:00Z</dcterms:created>
  <dcterms:modified xsi:type="dcterms:W3CDTF">2026-01-08T22:41:00Z</dcterms:modified>
</cp:coreProperties>
</file>